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459CC" w14:textId="77777777" w:rsidR="002E077E" w:rsidRPr="002E077E" w:rsidRDefault="002E077E" w:rsidP="002E077E">
      <w:pPr>
        <w:pBdr>
          <w:bottom w:val="single" w:sz="18" w:space="0" w:color="4A63BF"/>
        </w:pBdr>
        <w:spacing w:after="150"/>
        <w:outlineLvl w:val="2"/>
        <w:rPr>
          <w:rFonts w:ascii="Montserrat" w:eastAsia="Times New Roman" w:hAnsi="Montserrat" w:cs="Times New Roman"/>
          <w:caps/>
          <w:color w:val="242122"/>
          <w:kern w:val="0"/>
          <w:sz w:val="33"/>
          <w:szCs w:val="33"/>
          <w:lang w:eastAsia="en-GB"/>
          <w14:ligatures w14:val="none"/>
        </w:rPr>
      </w:pPr>
      <w:r w:rsidRPr="002E077E">
        <w:rPr>
          <w:rFonts w:ascii="Montserrat" w:eastAsia="Times New Roman" w:hAnsi="Montserrat" w:cs="Times New Roman"/>
          <w:caps/>
          <w:color w:val="242122"/>
          <w:kern w:val="0"/>
          <w:sz w:val="33"/>
          <w:szCs w:val="33"/>
          <w:lang w:eastAsia="en-GB"/>
          <w14:ligatures w14:val="none"/>
        </w:rPr>
        <w:t>ORGANISATION</w:t>
      </w:r>
    </w:p>
    <w:p w14:paraId="3AE5D46E" w14:textId="77777777" w:rsidR="002E077E" w:rsidRPr="002E077E" w:rsidRDefault="002E077E" w:rsidP="002E077E">
      <w:pPr>
        <w:spacing w:after="150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2E077E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Steering Committee</w:t>
      </w:r>
    </w:p>
    <w:p w14:paraId="1E135A67" w14:textId="320D70E9" w:rsidR="002E077E" w:rsidRPr="002E077E" w:rsidRDefault="002E077E" w:rsidP="002E077E">
      <w:pPr>
        <w:spacing w:after="150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2E077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Rianne </w:t>
      </w:r>
      <w:proofErr w:type="spellStart"/>
      <w:r w:rsidRPr="002E077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Oostenbrin</w:t>
      </w:r>
      <w:r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k</w:t>
      </w:r>
      <w:proofErr w:type="spellEnd"/>
      <w:r w:rsidRPr="002E077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, </w:t>
      </w:r>
      <w:r w:rsidRPr="002E077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Chair</w:t>
      </w:r>
    </w:p>
    <w:p w14:paraId="677FDE1C" w14:textId="1EB39C98" w:rsidR="002E077E" w:rsidRPr="002E077E" w:rsidRDefault="002E077E" w:rsidP="002E077E">
      <w:pPr>
        <w:spacing w:after="150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2E077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Contact REPEM</w:t>
      </w:r>
      <w:r w:rsidRPr="002E077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secretary</w:t>
      </w:r>
      <w:r w:rsidRPr="002E077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: </w:t>
      </w:r>
      <w:hyperlink r:id="rId4" w:history="1">
        <w:r w:rsidRPr="002E077E">
          <w:rPr>
            <w:rStyle w:val="Hyperlink"/>
            <w:rFonts w:eastAsia="Times New Roman" w:cs="Times New Roman"/>
            <w:b/>
            <w:bCs/>
            <w:kern w:val="0"/>
            <w:sz w:val="22"/>
            <w:szCs w:val="22"/>
            <w:lang w:eastAsia="en-GB"/>
            <w14:ligatures w14:val="none"/>
          </w:rPr>
          <w:t>repem.secretary@gmail.com</w:t>
        </w:r>
      </w:hyperlink>
    </w:p>
    <w:p w14:paraId="2F78B6F5" w14:textId="77777777" w:rsidR="002E077E" w:rsidRPr="002E077E" w:rsidRDefault="002E077E" w:rsidP="002E077E">
      <w:pPr>
        <w:spacing w:after="150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2E077E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Members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2E077E" w:rsidRPr="002E077E" w14:paraId="3DF9A569" w14:textId="77777777" w:rsidTr="002E077E">
        <w:tc>
          <w:tcPr>
            <w:tcW w:w="1538" w:type="pct"/>
          </w:tcPr>
          <w:p w14:paraId="699616E8" w14:textId="6740D46E" w:rsidR="002E077E" w:rsidRPr="002E077E" w:rsidRDefault="002E077E" w:rsidP="00904EE9">
            <w:pPr>
              <w:spacing w:line="276" w:lineRule="auto"/>
              <w:rPr>
                <w:rFonts w:cs="Calibri"/>
                <w:i/>
                <w:iCs/>
                <w:color w:val="0E2841" w:themeColor="text2"/>
                <w:sz w:val="22"/>
                <w:szCs w:val="22"/>
              </w:rPr>
            </w:pPr>
            <w:r w:rsidRPr="002E077E">
              <w:rPr>
                <w:rFonts w:cs="Calibri"/>
                <w:color w:val="0E2841" w:themeColor="text2"/>
                <w:sz w:val="22"/>
                <w:szCs w:val="22"/>
              </w:rPr>
              <w:t xml:space="preserve">Dr Romain </w:t>
            </w:r>
            <w:proofErr w:type="spellStart"/>
            <w:r w:rsidRPr="002E077E">
              <w:rPr>
                <w:rFonts w:cs="Calibri"/>
                <w:color w:val="0E2841" w:themeColor="text2"/>
                <w:sz w:val="22"/>
                <w:szCs w:val="22"/>
              </w:rPr>
              <w:t>Guedj</w:t>
            </w:r>
            <w:proofErr w:type="spellEnd"/>
          </w:p>
        </w:tc>
      </w:tr>
      <w:tr w:rsidR="002E077E" w:rsidRPr="002E077E" w14:paraId="474F4EA8" w14:textId="77777777" w:rsidTr="002E077E">
        <w:tc>
          <w:tcPr>
            <w:tcW w:w="1538" w:type="pct"/>
          </w:tcPr>
          <w:p w14:paraId="2D4B92E6" w14:textId="750CF22D" w:rsidR="002E077E" w:rsidRPr="002E077E" w:rsidRDefault="002E077E" w:rsidP="00904EE9">
            <w:pPr>
              <w:spacing w:line="276" w:lineRule="auto"/>
              <w:rPr>
                <w:rFonts w:cs="Calibri"/>
                <w:color w:val="0E2841" w:themeColor="text2"/>
                <w:sz w:val="22"/>
                <w:szCs w:val="22"/>
              </w:rPr>
            </w:pPr>
            <w:r w:rsidRPr="002E077E">
              <w:rPr>
                <w:rFonts w:cs="Calibri"/>
                <w:color w:val="0E2841" w:themeColor="text2"/>
                <w:sz w:val="22"/>
                <w:szCs w:val="22"/>
              </w:rPr>
              <w:t>Dr. Silvia Bressan</w:t>
            </w:r>
          </w:p>
        </w:tc>
      </w:tr>
      <w:tr w:rsidR="002E077E" w:rsidRPr="002E077E" w14:paraId="58358EC3" w14:textId="77777777" w:rsidTr="002E077E">
        <w:tc>
          <w:tcPr>
            <w:tcW w:w="1538" w:type="pct"/>
          </w:tcPr>
          <w:p w14:paraId="48895959" w14:textId="1C6CCC79" w:rsidR="002E077E" w:rsidRPr="002E077E" w:rsidRDefault="002E077E" w:rsidP="00904EE9">
            <w:pPr>
              <w:spacing w:line="276" w:lineRule="auto"/>
              <w:rPr>
                <w:rFonts w:cs="Calibri"/>
                <w:i/>
                <w:iCs/>
                <w:color w:val="0E2841" w:themeColor="text2"/>
                <w:sz w:val="22"/>
                <w:szCs w:val="22"/>
              </w:rPr>
            </w:pPr>
            <w:r w:rsidRPr="002E077E">
              <w:rPr>
                <w:rFonts w:cs="Calibri"/>
                <w:color w:val="0E2841" w:themeColor="text2"/>
                <w:sz w:val="22"/>
                <w:szCs w:val="22"/>
              </w:rPr>
              <w:t>Dr. Ruud Nijman</w:t>
            </w:r>
          </w:p>
        </w:tc>
      </w:tr>
      <w:tr w:rsidR="002E077E" w:rsidRPr="002E077E" w14:paraId="76348A6C" w14:textId="77777777" w:rsidTr="002E077E">
        <w:tc>
          <w:tcPr>
            <w:tcW w:w="1538" w:type="pct"/>
          </w:tcPr>
          <w:p w14:paraId="19B2AA1B" w14:textId="519B182B" w:rsidR="002E077E" w:rsidRPr="002E077E" w:rsidRDefault="002E077E" w:rsidP="00904EE9">
            <w:pPr>
              <w:spacing w:line="276" w:lineRule="auto"/>
              <w:rPr>
                <w:rFonts w:cs="Calibri"/>
                <w:i/>
                <w:iCs/>
                <w:color w:val="0E2841" w:themeColor="text2"/>
                <w:sz w:val="22"/>
                <w:szCs w:val="22"/>
              </w:rPr>
            </w:pPr>
            <w:r w:rsidRPr="002E077E">
              <w:rPr>
                <w:rFonts w:cs="Calibri"/>
                <w:color w:val="0E2841" w:themeColor="text2"/>
                <w:sz w:val="22"/>
                <w:szCs w:val="22"/>
              </w:rPr>
              <w:t>Prof. Dr. Malin Ryd Rider</w:t>
            </w:r>
          </w:p>
        </w:tc>
      </w:tr>
      <w:tr w:rsidR="002E077E" w:rsidRPr="002E077E" w14:paraId="58866ADA" w14:textId="77777777" w:rsidTr="002E077E">
        <w:tc>
          <w:tcPr>
            <w:tcW w:w="1538" w:type="pct"/>
          </w:tcPr>
          <w:p w14:paraId="58AF4F6A" w14:textId="55416E2D" w:rsidR="002E077E" w:rsidRPr="002E077E" w:rsidRDefault="002E077E" w:rsidP="00904EE9">
            <w:pPr>
              <w:spacing w:line="276" w:lineRule="auto"/>
              <w:rPr>
                <w:rFonts w:cs="Calibri"/>
                <w:i/>
                <w:iCs/>
                <w:color w:val="0E2841" w:themeColor="text2"/>
                <w:sz w:val="22"/>
                <w:szCs w:val="22"/>
              </w:rPr>
            </w:pPr>
            <w:r w:rsidRPr="002E077E">
              <w:rPr>
                <w:rFonts w:cs="Calibri"/>
                <w:color w:val="0E2841" w:themeColor="text2"/>
                <w:sz w:val="22"/>
                <w:szCs w:val="22"/>
              </w:rPr>
              <w:t>Dr. Julia Brandenberger</w:t>
            </w:r>
          </w:p>
        </w:tc>
      </w:tr>
    </w:tbl>
    <w:p w14:paraId="057E43A7" w14:textId="50E39021" w:rsidR="002E077E" w:rsidRDefault="002E077E" w:rsidP="002E077E">
      <w:pPr>
        <w:spacing w:after="15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7FC3319" w14:textId="77777777" w:rsidR="002E077E" w:rsidRPr="002E077E" w:rsidRDefault="002E077E" w:rsidP="002E077E">
      <w:pPr>
        <w:spacing w:after="15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sectPr w:rsidR="002E077E" w:rsidRPr="002E07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77E"/>
    <w:rsid w:val="002E077E"/>
    <w:rsid w:val="006A54DF"/>
    <w:rsid w:val="007262A5"/>
    <w:rsid w:val="0081725D"/>
    <w:rsid w:val="00C3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B570EA"/>
  <w15:chartTrackingRefBased/>
  <w15:docId w15:val="{0AE2B1A4-7CBB-F943-B4E1-39CB4DD7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7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7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7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7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7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7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E0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7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7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7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7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7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7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7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7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7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7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7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7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7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77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E077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E077E"/>
    <w:rPr>
      <w:b/>
      <w:bCs/>
    </w:rPr>
  </w:style>
  <w:style w:type="character" w:styleId="Hyperlink">
    <w:name w:val="Hyperlink"/>
    <w:basedOn w:val="DefaultParagraphFont"/>
    <w:uiPriority w:val="99"/>
    <w:unhideWhenUsed/>
    <w:rsid w:val="002E077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E077E"/>
  </w:style>
  <w:style w:type="character" w:styleId="UnresolvedMention">
    <w:name w:val="Unresolved Mention"/>
    <w:basedOn w:val="DefaultParagraphFont"/>
    <w:uiPriority w:val="99"/>
    <w:semiHidden/>
    <w:unhideWhenUsed/>
    <w:rsid w:val="002E07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E0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0607">
              <w:marLeft w:val="0"/>
              <w:marRight w:val="0"/>
              <w:marTop w:val="0"/>
              <w:marBottom w:val="450"/>
              <w:divBdr>
                <w:top w:val="single" w:sz="6" w:space="30" w:color="31338B"/>
                <w:left w:val="single" w:sz="6" w:space="23" w:color="31338B"/>
                <w:bottom w:val="single" w:sz="6" w:space="30" w:color="31338B"/>
                <w:right w:val="single" w:sz="6" w:space="23" w:color="31338B"/>
              </w:divBdr>
              <w:divsChild>
                <w:div w:id="19805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pem.secretar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Nijman, Ruud</dc:creator>
  <cp:keywords/>
  <dc:description/>
  <cp:lastModifiedBy>Nijman, Ruud</cp:lastModifiedBy>
  <cp:revision>1</cp:revision>
  <dcterms:created xsi:type="dcterms:W3CDTF">2025-07-04T11:03:00Z</dcterms:created>
  <dcterms:modified xsi:type="dcterms:W3CDTF">2025-07-04T11:06:00Z</dcterms:modified>
</cp:coreProperties>
</file>